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C3" w:rsidRPr="004D2AC3" w:rsidRDefault="004D2AC3" w:rsidP="004D2AC3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4D2AC3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Об утверждении Правил признания и </w:t>
      </w:r>
      <w:proofErr w:type="spellStart"/>
      <w:r w:rsidRPr="004D2AC3">
        <w:rPr>
          <w:rFonts w:ascii="Arial" w:eastAsia="Times New Roman" w:hAnsi="Arial" w:cs="Arial"/>
          <w:kern w:val="36"/>
          <w:sz w:val="42"/>
          <w:szCs w:val="42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документов об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vanish/>
          <w:sz w:val="17"/>
          <w:szCs w:val="17"/>
          <w:shd w:val="clear" w:color="auto" w:fill="DDDDDD"/>
          <w:lang w:eastAsia="ru-RU"/>
        </w:rPr>
        <w:t>Обновленный</w:t>
      </w:r>
      <w:r w:rsidRPr="004D2AC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D2AC3" w:rsidRPr="0018062F" w:rsidRDefault="004D2AC3" w:rsidP="0018062F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Приказ Министра образования и науки Республики Казахстан от 10 января 2008 года N 8. Зарегистрирован в Министерстве юстиции Республики Казахстан 14 февраля 2008 года N 5135</w:t>
      </w:r>
      <w:bookmarkStart w:id="0" w:name="_GoBack"/>
      <w:bookmarkEnd w:id="0"/>
      <w:r w:rsidR="0018062F">
        <w:fldChar w:fldCharType="begin"/>
      </w:r>
      <w:r w:rsidR="0018062F">
        <w:instrText xml:space="preserve"> HYPERLINK "http://adilet</w:instrText>
      </w:r>
      <w:r w:rsidR="0018062F">
        <w:instrText xml:space="preserve">.zan.kz/rus/docs/V080005135_/compare" </w:instrText>
      </w:r>
      <w:r w:rsidR="0018062F">
        <w:fldChar w:fldCharType="separate"/>
      </w:r>
      <w:r w:rsidRPr="004D2AC3">
        <w:rPr>
          <w:rFonts w:ascii="Times New Roman" w:eastAsia="Times New Roman" w:hAnsi="Times New Roman" w:cs="Times New Roman"/>
          <w:vanish/>
          <w:sz w:val="20"/>
          <w:szCs w:val="20"/>
          <w:u w:val="single"/>
          <w:lang w:eastAsia="ru-RU"/>
        </w:rPr>
        <w:t xml:space="preserve">На двух языках </w:t>
      </w:r>
      <w:r w:rsidR="0018062F">
        <w:rPr>
          <w:rFonts w:ascii="Times New Roman" w:eastAsia="Times New Roman" w:hAnsi="Times New Roman" w:cs="Times New Roman"/>
          <w:vanish/>
          <w:sz w:val="20"/>
          <w:szCs w:val="20"/>
          <w:u w:val="single"/>
          <w:lang w:eastAsia="ru-RU"/>
        </w:rPr>
        <w:fldChar w:fldCharType="end"/>
      </w:r>
      <w:hyperlink r:id="rId5" w:history="1">
        <w:r w:rsidRPr="004D2AC3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Полноэкранный режим</w:t>
        </w:r>
      </w:hyperlink>
      <w:hyperlink r:id="rId6" w:history="1">
        <w:r w:rsidRPr="004D2AC3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Печать </w:t>
        </w:r>
      </w:hyperlink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В соответствии с подпунктом 21) </w:t>
      </w:r>
      <w:hyperlink r:id="rId7" w:anchor="z73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 xml:space="preserve">статьи 5 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Закона Республики Казахстан от 27 июля 2007 года "Об образовании" </w:t>
      </w:r>
      <w:r w:rsidRPr="004D2AC3">
        <w:rPr>
          <w:rFonts w:ascii="Arial" w:eastAsia="Times New Roman" w:hAnsi="Arial" w:cs="Arial"/>
          <w:b/>
          <w:bCs/>
          <w:spacing w:val="2"/>
          <w:sz w:val="20"/>
          <w:szCs w:val="20"/>
          <w:lang w:eastAsia="ru-RU"/>
        </w:rPr>
        <w:t xml:space="preserve">ПРИКАЗЫВАЮ </w:t>
      </w: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: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1. Утвердить прилагаемые </w:t>
      </w:r>
      <w:hyperlink r:id="rId8" w:anchor="z7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образовании.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2. Комитет по контролю в сфере образования и науки (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Калабаев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Н.Б.)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3. Настоящий приказ вводится в действие по истечении десяти календарных дней после дня его первого официального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публикования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.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4. Признать утратившим силу приказ Министра образования и науки Республики Казахстан от 8 августа 2003 года </w:t>
      </w:r>
      <w:hyperlink r:id="rId9" w:anchor="z0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 xml:space="preserve">N 542 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"Об утверждении Правил о порядке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(установления эквивалентности) в Республике Казахстан документов об образовании, выданных зарубежными организациями образования" (зарегистрированный в Реестре государственной регистрации нормативных правовых актов за N 2477, опубликованный в Бюллетене нормативных правовых актов Республики Казахстан 2003 года N 31-36 статья 870, Юридической газете от 2 сентября 2005 года N 160-161 (894-895), с изменениями, внесенными приказом исполняющего обязанности Министра образования и науки Республики Казахстан от 19 апреля 2005 года </w:t>
      </w:r>
      <w:hyperlink r:id="rId10" w:anchor="z0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 xml:space="preserve">N 252 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"О внесении изменений и дополнений в приказ Министра образования и науки Республики Казахстан от 8 августа 2003 года N 542 "Об утверждении Правил о порядке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3633, опубликованным в Бюллетене нормативных правовых актов Республики Казахстан, июль 2005 года, N 16, статья 122, приказом Министра образования и науки Республики Казахстан от 16 августа 2005 года </w:t>
      </w:r>
      <w:hyperlink r:id="rId11" w:anchor="z0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 xml:space="preserve">N 543 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"О внесении изменения в приказ Министра образования и науки Республики Казахстан от 8 августа 2003 года N 542 "Об утверждении Правил о порядке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3795, опубликованным в Бюллетене нормативных правовых актов Республики Казахстан октября 2005 года N 19 статья 163, приказом исполняющего обязанности Министра образования и науки Республики Казахстан от 6 февраля 2006 года </w:t>
      </w:r>
      <w:hyperlink r:id="rId12" w:anchor="z0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 xml:space="preserve">N 58 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"О внесении изменений и дополнения в приказ Министра образования и науки Республики Казахстан от 8 августа 2003 года N 542 "Об утверждении Правил о порядке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(установления эквивалентности) в Республике Казахстан документов об образовании, выданных зарубежными организациями образования", зарегистрированным в Реестре государственной регистрации нормативных правовых актов за N 4093, опубликованным в Юридической газете от 10 марта 2006 года N 42-43 (1022-1023)).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5. Контроль за исполнением настоящего приказа возложить на вице-министра образования и науки Республики Казахстан К.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Шамшидинову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. 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8"/>
        <w:gridCol w:w="417"/>
      </w:tblGrid>
      <w:tr w:rsidR="004D2AC3" w:rsidRPr="004D2AC3" w:rsidTr="004D2AC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Утверждены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приказом Министра образования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10 января 2008 года N 8</w:t>
            </w:r>
          </w:p>
        </w:tc>
      </w:tr>
    </w:tbl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Правила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признания и </w:t>
      </w:r>
      <w:proofErr w:type="spellStart"/>
      <w:r w:rsidRPr="004D2AC3">
        <w:rPr>
          <w:rFonts w:ascii="Arial" w:eastAsia="Times New Roman" w:hAnsi="Arial" w:cs="Arial"/>
          <w:sz w:val="32"/>
          <w:szCs w:val="32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z w:val="32"/>
          <w:szCs w:val="32"/>
          <w:lang w:eastAsia="ru-RU"/>
        </w:rPr>
        <w:t xml:space="preserve"> документов об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Сноска. Правила в редакции приказа Министра образования и науки РК от 29.06.2016 </w:t>
      </w:r>
      <w:hyperlink r:id="rId13" w:anchor="2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№ 405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Глава 1. Общие положения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1. Настоящие Правила определяют порядок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лиц, получивших образование в других государствах и в международных или иностранных учебных заведениях (их филиалах) (далее - Правила).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      Для целей настоящих Правил используются понятия, которые означают следующее: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1) признание документов об образовании - это официальное подтверждение уполномоченным органом значимости иностранной образовательной квалификации;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2)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Признание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оказывается физическим лицам (далее - Заявитель), их представителям на основании доверенности.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2. Признание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регулируются в соответствии с международными договорами по вопросам признания и эквивалентности документов об образовании и имеющими юридическую силу на территории Республики Казахстан (далее - международные договоры о взаимном признании и эквивалентности), </w:t>
      </w:r>
      <w:hyperlink r:id="rId14" w:anchor="z692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Республики Казахстан от 27 июля 2007 года "Об образовании" (далее - Закон) и настоящими Правилами.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3. Зарубежные документы об образовании, подпадающие под действие международного договора (соглашение) о взаимном признании и эквивалентности, признаются на территории Республики Казахстан без выдачи соответствующего удостоверения о признании документа об образовании, если иное не предусмотрено в международных договорах (соглашениях).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4. Документы об образовании стран, присоединившихся к Конвенции о признании квалификации, относящихся к высшему образованию в Европейском регионе от 1997 года (г. Лиссабон) (далее – Лиссабонская конвенция) признаются на территории Республики Казахстан с выдачей соответствующего удостоверения о признании зарубежного образования и/или квалификации в порядке, определенном уполномоченным органом в области образования.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5. Комитет по контролю в сфере образования и науки Министерства образования и науки Республики Казахстан (далее - Уполномоченный орган) в установленном законодательством порядке осуществляет функции, обеспечивающие государственный контроль за реализацией государственной политики по признанию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образовании, выданных зарубежными организациями образования с выдачей соответствующих документов.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6. Процедуру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осуществляет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 (далее - Центр).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7. Прием и выдача документов об образовании на процедуру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осуществляется через Центр, а также через некоммерческое акционерное общество "Государственная корпорация "Правительство для граждан" (далее – Государственная корпорация) на альтернативной основе.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8. Решение уполномоченного органа о признании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оформляется соответствующим приказом.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9. Удостоверение о признании или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подписывается председателем или заместителем председателя уполномоченного органа и заверяется гербовой печатью согласно </w:t>
      </w:r>
      <w:proofErr w:type="gram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приложениям</w:t>
      </w:r>
      <w:proofErr w:type="gram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10. Признание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и выдача соответствующих удостоверений осуществляется по заявлению владельца документа об образовании, а также лица, представляющего интересы получателя на основании доверенности.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11. В соответствии с </w:t>
      </w:r>
      <w:hyperlink r:id="rId15" w:anchor="z693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пунктом 8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статьи 39 Закона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"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Болашак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", признаются в Республике Казахстан без прохождения процедур признания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12. Удостоверения о признании 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являются бланками строгой отчетности, изготавливаются централизованно типографским способом в Республиканском государственном предприятии на праве хозяйственного ведения "Банкнотная фабрика Национального Банка Республики Казахстан", имеют учетную серию и номер.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Глава 2. Порядок признания документов об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13. При подаче заявления в Центр или Государственную корпорацию о признании документов об образовании в рамках Лиссабонской конвенции прилагаются следующие документы: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1) заявление о признании документов об образовании согласно </w:t>
      </w:r>
      <w:hyperlink r:id="rId16" w:anchor="z59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2) нотариально заверенный документ об образовании и приложения к нему (если последнее предусмотрено законодательством государства, в котором выдан такой документ) и нотариально заверенный в установленном порядке перевод (в случае, если документ полностью на иностранном языке) документа об образовании и приложения к нему, включая перевод печатей.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      Заверение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3) документ, удостоверяющий личность владельца документа об образовании (для идентификации личности).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Для нерезидентов Республики Казахстан копия документа, удостоверяющего личность владельца документа об образовании (с переводом на казахский или русский языки и заверенным надлежащим образом).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имени, фамилии, отчества (при его наличии) или актовую запись о браке или о расторжении брака;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4) документ, удостоверяющий личность уполномоченного представителя (для идентификации) и документ, удостоверяющий полномочия на представительство – при обращении представителя заявителя;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5) квитанция об оплате.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Обладатель документа об образовании представляет доказательства своей подготовки, в том числе документы о допуске к профессиональной деятельности, практическом опыте. Данные документы представляются вместе с их нотариально заверенными в установленном порядке переводами (в случае, если документ полностью на иностранном языке), включая перевод печатей.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14. В Центре заявление регистрируется в электронном формате и в базе Интегрированной информационной системы центров обслуживания населения (далее - ИИС ЦОН).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15. Срок рассмотрения заявления о признании документов об образовании составляет два месяца, исчисляемые со времени представления всех необходимых документов, указанных в </w:t>
      </w:r>
      <w:hyperlink r:id="rId17" w:anchor="z24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пункте 13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16. Срок рассмотрения заявления о признании продлевается еще на тридцать календарных дней в случае направления соответствующего запроса в организацию образования, выдавшую документ об образовании, и (или) в орган управления в сфере образования, в ведении которого находится указанная организация, о предоставлении сведений, характеризующих содержание образования, форму получения образования и подтверждении подлинности документа об образовании представленного к признанию.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17. Для признания зарубежного документа об образовании проводится экспертная оценка.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Предметом и содержанием экспертной оценки являются: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1) установления подлинности документов об образовании;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2) установление наличия у организации образования, в которой получен документ об образовании, права на осуществление образовательной деятельности по указанной в документе образовательной программе на момент его выдачи;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3) оценка уровня образования и (или) квалификации;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4) оценка периодов обучения;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5) определение равноценности академических и (или) профессиональных прав, предоставляемых обладателю документа об образовании в государстве, в котором выдан этот документ, правам, которые предоставляются соответствующим документам государственного образца об образовании и (или) квалификации в Республике Казахстан.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По результатам проведенной экспертной оценки оформляется заключение произвольной формы о признании зарубежного документа об образовании с предоставлением обладателю документов академических и (или) профессиональных прав, либо отказ в признании документа об образовании.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Экспертная оценка зарубежного документа об образовании проводится внутренней экспертной комиссии Центра, которая создается из числа работников Центра и утверждается приказом директора Центра по согласованию с уполномоченным органом.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18. Экспертная комиссия вносит предложения в уполномоченный орган о признании зарубежного документов об образовании.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19. На основании решения уполномоченного органа о признании документа Центр оформляет удостоверение о признании документа об образовании согласно </w:t>
      </w:r>
      <w:hyperlink r:id="rId18" w:anchor="z61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20. Удостоверение выдается лично заявителю или по его доверенности другому лицу.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21. Отрицательное решение по признанию зарубежного документа об образовании принимается, если: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1) заявителем представлены документы, содержащие недостоверную и (или) искаженную информацию;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      2) заявителем представлены документы об образовании стран, не признанных Республикой Казахстан в качестве субъекта международного права, либо зарубежная организация образования не признана уполномоченным органом в области образования страны выдачи.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 xml:space="preserve">Глава 3. Порядок </w:t>
      </w:r>
      <w:proofErr w:type="spellStart"/>
      <w:r w:rsidRPr="004D2AC3">
        <w:rPr>
          <w:rFonts w:ascii="Arial" w:eastAsia="Times New Roman" w:hAnsi="Arial" w:cs="Arial"/>
          <w:sz w:val="32"/>
          <w:szCs w:val="32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z w:val="32"/>
          <w:szCs w:val="32"/>
          <w:lang w:eastAsia="ru-RU"/>
        </w:rPr>
        <w:t xml:space="preserve"> документов об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22. При подаче заявления в Центр или Государственную корпорацию 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прилагаются следующие документы: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1) заявление 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согласно </w:t>
      </w:r>
      <w:hyperlink r:id="rId19" w:anchor="z59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2) нотариально заверенный документ об образовании и приложения к нему (если последнее предусмотрено законодательством государства, в котором выдан такой документ) и нотариально заверенный в установленном порядке перевод (в случае, если документ полностью на иностранном языке) документа об образовании и приложения к нему, включая перевод печатей.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Заверение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3) документ, удостоверяющий личность владельца документа об образовании (для идентификации личности);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Для нерезидентов Республики Казахстан копия документа, удостоверяющего личность владельца документа об образовании (с переводом на казахский или русский языки и заверенным надлежащим образом);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имени, фамилии, отчества (при его наличии) или актовую запись о браке или о расторжении брака;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4) документ, удостоверяющий личность уполномоченного представителя (для идентификации) и документ, удостоверяющий полномочия на представительство – при обращении представителя заявителя;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5) квитанция об оплате.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Обладатель документа об образовании представляет другие доказательства своей подготовки, в том числе документы о допуске к профессиональной деятельности, практическом опыте. Данные документы представляются вместе с их нотариально заверенными в установленном порядке переводами (в случае, если документ полностью на иностранном языке), включая перевод печатей.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Заверение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23. В Центре заявление регистрируется в электронном формате и в базе ИИС ЦОН.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24. Срок рассмотрения заявления 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составляет три месяца, исчисляемые со времени представления всех необходимых документов, указанных в </w:t>
      </w:r>
      <w:hyperlink r:id="rId20" w:anchor="z34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пункте 22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25. Срок рассмотрения заявления 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продлевается еще на тридцать календарных дней в случае направления соответствующего запроса в организацию образования, выдавшую документ об образовании, и (или) в орган управления в сфере образования, в ведении которого находится указанная организация, о предоставлении сведений, характеризующих содержание образования, форму получения образования, подтверждении обучения, признание документа об образовании, представленного к признанию, в государстве, которому принадлежит выдавшая его организация.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26. Процедура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включает проведение экспертизы по определению эквивалентности зарубежного документа об образовании, на основании которой оформляется заключение и принимается решение.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27. Процедура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состоит из следующих этапов: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1) установления подлинности документов об образовании;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2) установление наличия у организации образования, в которой получен документ об образовании, права на осуществление образовательной деятельности по указанной в документе образовательной программе на момент его выдачи;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3) установление эквивалентности (соответствия) зарубежного документа об образовании с Государственным общеобязательным стандартам образования Республики Казахстан (далее - ГОСО РК).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28. Установление эквивалентности (соответствия) зарубежного документа об образовании с ГОСО РК, осуществляют экспертные группы. Экспертные группы по уровням образования в количестве 3-5 человек создаются из числа высококвалифицированных работников системы образования приказом уполномоченного органа.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 xml:space="preserve">      29. Документы об образовании, подлежащие процедуре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после прохождения экспертизы на соответствие ГОСО РК, рассматриваются на заседании экспертной комиссии по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образовании. На основании решения экспертной комиссии Центр вносит предложения в уполномоченный орган 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образовании. Экспертные комиссии по уровням образования в количестве 11-13 человек создаются из числа высококвалифицированных работников системы образования и не более 3-х человек из числа работников Центра приказом уполномоченного органа.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30. Экспертное заключение по документам об основном среднем образовании и общем среднем образовании принимается на основании рассмотрения следующих критериев: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1) сроков обучения;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2) перечня изученных дисциплин.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31. Экспертное заключение по документам о техническом и профессиональном, высшем и послевузовском образовании принимается на основании рассмотрения следующих критериев: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1) сроков и формы обучения;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2) перечня и объема изученных дисциплин;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3) наличия практик;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4) наличия и уровня итоговой аттестации.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Полученные знания и опыт оцениваются с позиции итоговой подготовки с признанием возможных различий в учебных планах и методах обучения.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32. В случае выявления существенной разницы в перечне изученных базовых и профильных дисциплин, заявитель представляет дополнительные документы, подтверждающие уровень образования и (или) квалификацию, практические навыки. При невозможности выявления равноценного эквивалента зарубежного документа об образовании с ГОСО РК, эксперт дает заключение об эквивалентности документа с нижеследующим уровнем образования.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33. В случае, если в документе об образовании, выданном зарубежными организациями образования указываются квалификации, отсутствующие в классификаторах направлений подготовки и специальностей по уровням образования Республики Казахстан, установление соответствия содержания образования проводится по родственной специальности.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34. Заявитель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ознакамливается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с материалами экспертизы.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35. Центр вносит в Уполномоченный орган предложение о положительном решении вопроса на основании: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1) установления подлинности документа об образовании;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2) положительного экспертного заключения о соответствии содержания образования, полученного за рубежом с ГОСО РК;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3) соответствия общих требований к структуре образования в Казахстане и стране выдачи документа об образовании.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36. Отрицательное заключение 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принимается, если: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1) заявителем представлены документы, содержащие недостоверную и (или) искаженную информацию;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2) иностранная образовательная программа не может быть отнесена ни к одному из уровней образования и (или) направлений подготовки (специальностей, профессий), принятых в Республике Казахстан, либо образование получено в форме, не предусмотренной в Республике Казахстан для освоения образовательных программ такого уровня и направленности;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3) заявителем представлены документы об образовании стран, не признанных Республикой Казахстан в качестве субъекта международного права, либо зарубежная организация образования не признана уполномоченным органом в области образования страны выдачи.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37. Центр представляет в уполномоченный орган предложения 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38. На основании приказа о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документа об образовании Центр оформляет соответствующее удостоверение согласно </w:t>
      </w:r>
      <w:hyperlink r:id="rId21" w:anchor="z63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приложениям 3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- </w:t>
      </w:r>
      <w:hyperlink r:id="rId22" w:anchor="z71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7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39. Удостоверение выдается лично заявителю или по его доверенности другому лицу.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Глава 4. Порядок выдачи дубликатов удостоверений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о признании или </w:t>
      </w:r>
      <w:proofErr w:type="spellStart"/>
      <w:r w:rsidRPr="004D2AC3">
        <w:rPr>
          <w:rFonts w:ascii="Arial" w:eastAsia="Times New Roman" w:hAnsi="Arial" w:cs="Arial"/>
          <w:sz w:val="32"/>
          <w:szCs w:val="32"/>
          <w:lang w:eastAsia="ru-RU"/>
        </w:rPr>
        <w:t>нострификации</w:t>
      </w:r>
      <w:proofErr w:type="spellEnd"/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40. В случае перемены фамилии, имени, отчества (при наличии) заявителя, утери или порчи удостоверение о признании или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документа об образовании, выдается дубликат удостоверения о признании или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(далее - дубликат).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41. Для получения дубликата заявитель представляет в Центр или Государственную корпорацию заявление с приложением следующих документов: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1) заявление о выдаче дубликата согласно </w:t>
      </w:r>
      <w:hyperlink r:id="rId23" w:anchor="z73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приложению 8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2) копию удостоверения личности или паспорта владельца документа об образовании (с переводом на государственный или русский языки);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      3) информацию об утере, опубликованной в периодическом печатном издании Республики Казахстан;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4) копию удостоверения личности или паспорт уполномоченного представителя, и документ, удостоверяющий полномочия на представительство (при обращении представителя получателя);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5) квитанцию об оплате.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42. Дубликат оформляется на фамилию, имя, отчество (при его наличии), на которые был выдан подлинник документа. На выдаваемом бланке удостоверения в правом верхнем углу проставляется штамп "Дубликат".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43. Сроки рассмотрения заявления о выдаче дубликата составляет тридцать календарных дней.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44. Дубликат выдается лично заявителю или по его доверенности другому лицу.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45. Сведения о выдаче дубликата заносятся в журнале выдачи дубликатов удостоверений о признании или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документов об образовании установленной формы согласно </w:t>
      </w:r>
      <w:hyperlink r:id="rId24" w:anchor="z75" w:history="1">
        <w:r w:rsidRPr="004D2AC3">
          <w:rPr>
            <w:rFonts w:ascii="Arial" w:eastAsia="Times New Roman" w:hAnsi="Arial" w:cs="Arial"/>
            <w:spacing w:val="2"/>
            <w:sz w:val="20"/>
            <w:szCs w:val="20"/>
            <w:u w:val="single"/>
            <w:lang w:eastAsia="ru-RU"/>
          </w:rPr>
          <w:t>приложению 9</w:t>
        </w:r>
      </w:hyperlink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к настоящим Правилам.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z59"/>
            <w:bookmarkEnd w:id="1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Форма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Комитет по контролю в сфере образования и науки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Министерство образования и науки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Республики Казахстан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от 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(фамилия, имя, отчество (при наличии))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Гражданство: 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Документ, удостоверяющий личность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(паспорт/удостоверение личности):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(номер, серия, дата и кем выдан)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Адрес проживания: 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(наименование страны, области, города,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района, улицы, номер дома и квартиры)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Контактные данные 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(мобильный, рабочий/домашний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телефоны, адрес электронной почты)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Место работы или </w:t>
      </w:r>
      <w:proofErr w:type="gram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учебы:_</w:t>
      </w:r>
      <w:proofErr w:type="gram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Заявление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Прошу Вас 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(признать,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нострифицировать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Цель 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(трудоустройство, продолжение обучения,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Вид, серия и номер документа об образовании 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(диплом, аттестат,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свидетельство,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удостоверение, сертификат)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Кем выдан 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(полное наименование организации образования, страна)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      по специальности 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(полное наименование)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Присвоенная квалификация/академическая степень 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(полное наименование)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Согласен (на) на использование сведений, составляющих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охраняемую законом тайну, содержащихся в информационных системах.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Несу полную ответственность за достоверность предоставленных мною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документов и сведений в соответствии с действующим законодательством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Республики Казахстан.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"___" _____________ 20___ года 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(личная подпись или доверенного лица)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z61"/>
            <w:bookmarkEnd w:id="2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форма 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Министерство образования и науки Республики Казахстан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Комитет по контролю в сфере образования и науки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УДОСТОВЕРЕНИЕ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(действительно с подлинником документа об образовании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и его нотариально заверенным переводом)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БТ № 0000001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Настоящим удостоверяется, что документ об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(название документа, серия, номер и дата выдачи)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выданный 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(фамилия, имя, отчество (при наличии))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(наименование организации, выдавшей документ об образовании, страна)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признается в Республике Казахстан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 квалификацией/академической степенью 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по специальности 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 соответствующим равенством прав для 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 (доступа к образованию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и/или профессиональной деятельности)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Основание: 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(номер и дата решения)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Место печати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Руководитель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услугодателя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_________________ 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(подпись) (ФИО)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Регистрационный номер № 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"_____"________________20 ____ года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z63"/>
            <w:bookmarkEnd w:id="3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нострификации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 xml:space="preserve">      форма 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Министерство образования и науки Республики Казахстан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Комитет по контролю в сфере образования и науки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УДОСТОВЕРЕНИЕ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(действительно с подлинником документа об образовании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и его нотариально заверенным переводом)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ЖБ-ІІ № 0000001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Настоящим удостоверяется, что документ об образовании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(название документа, серия, номер и дата выдачи)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выданный 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(фамилия, имя, отчество (при наличии))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(наименование организации, выдавшей документ об образовании, страна)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эквивалентен казахстанскому диплому о послевузовском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 присвоением квалификации/академической степени 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по специальности 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 соответствующим равенством прав для________________________________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(доступа к образованию и/или профессиональной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деятельности)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Основание____________________________________________________________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(номер и дата решения)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Место печати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Руководитель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услугодателя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_________________ 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(подпись) (ФИО)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Регистрационный номер №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"____"________________ 20____ года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z65"/>
            <w:bookmarkEnd w:id="4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нострификациит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форма 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Министерство образования и науки Республики Казахстан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Комитет по контролю в сфере образования и науки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УДОСТОВЕРЕНИЕ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(действительно с подлинником документа об образовании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и его нотариально заверенным переводом)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ЖБ-І № 0000001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Настоящим удостоверяется, что документ об образовании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(название документа, серия, номер и дата выдачи)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выданный 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(фамилия, имя, отчество (при наличии))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(наименование организации, выдавшей документ об образовании, страна)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эквивалентен казахстанскому диплому о высшем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 присвоением квалификации/академической степени 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по специальности_____________________________________________________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 соответствующим равенством прав для________________________________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(доступа к образованию и/или профессиональной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деятельности)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Основание____________________________________________________________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(номер и дата решения)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Место печати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Руководитель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услугодателя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________________ 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(подпись) (ФИО)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Регистрационный номер №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"____"________________ 20____ года 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z67"/>
            <w:bookmarkEnd w:id="5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форма 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Министерство образования и науки Республики Казахстан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Комитет по контролю в сфере образования и науки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УДОСТОВЕРЕНИЕ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(действительно с подлинником документа об образовании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и его нотариально заверенным переводом)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ТКБ № 0000001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Настоящим удостоверяется, что документ об образовании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(название документа, серия, номер и дата выдачи)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выданный 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(фамилия, имя, отчество (при наличии))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(наименование организации, выдавшей документ об образовании, страна)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эквивалентен казахстанскому документу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о техническом и профессиональном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по специальности_____________________________________________________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 присвоением квалификации 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      с соответствующим равенством прав 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(доступа к образованию и/или профессиональной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деятельности)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</w:t>
      </w:r>
      <w:proofErr w:type="gram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Основание:_</w:t>
      </w:r>
      <w:proofErr w:type="gram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(номер и дата решения)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Место печати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Руководитель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услугодателя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________________ 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(подпись) (ФИО)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Регистрационный номер №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"______"________________ 20____ года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z69"/>
            <w:bookmarkEnd w:id="6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6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форма 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Министерство образования и науки Республики Казахстан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Комитет по контролю в сфере образования и науки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УДОСТОВЕРЕНИЕ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(действительно с подлинником документа об образовании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и его нотариально заверенным переводом)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ЖОБ № 0000001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Настоящим удостоверяется, что документ об образовании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(название документа, серия, номер и дата выдачи)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выданный 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(фамилия, имя, отчество (при наличии))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(наименование организации, выдавшей документ об образовании, страна)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эквивалентен казахстанскому аттестату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об общем среднем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Основание: 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(номер и дата решения)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Место печати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Руководитель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услугодателя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________________ 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(подпись) (ФИО)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Регистрационный номер №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"______"________________ 20____ года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z71"/>
            <w:bookmarkEnd w:id="7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7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форма 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Министерство образования и науки Республики Казахстан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Комитет по контролю в сфере образования и науки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УДОСТОВЕРЕНИЕ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(действительно с подлинником документа об образовании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и его нотариально заверенным переводом)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НОБ № 0000001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Настоящим удостоверяется, что документ об образовании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(название документа, серия, номер и дата выдачи)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выданный 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(фамилия, имя, отчество (при наличии))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кем 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(наименование организации, выдавшей документ об образовании, страна)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эквивалентен казахстанскому свидетельству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>об основном среднем образовании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</w:t>
      </w:r>
      <w:proofErr w:type="gram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Основание:_</w:t>
      </w:r>
      <w:proofErr w:type="gram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(номер и дата решения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услугодателя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Место печати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Руководитель 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услугодателя</w:t>
      </w:r>
      <w:proofErr w:type="spell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________________ 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(подпись) (ФИО)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Регистрационный номер № 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"______"________________ 20____ года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z73"/>
            <w:bookmarkEnd w:id="8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8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Форма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Комитет по контролю в сфере образования и науки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Министерство образования и науки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 Республики Казахстан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от_____________________________________________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(фамилия, имя, отчество (при наличии))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Гражданство: 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Документ, удостоверяющий личность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 (паспорт/удостоверение личности):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(номер, серия, дата и кем выдан)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Адрес </w:t>
      </w:r>
      <w:proofErr w:type="gram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проживания:_</w:t>
      </w:r>
      <w:proofErr w:type="gram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(наименование страны, области, города,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района, улицы, номер дома и квартиры)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Контактные данные______________________________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(мобильный, рабочий/домашний телефоны,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адрес электронной почты) 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Место работы или </w:t>
      </w:r>
      <w:proofErr w:type="gram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учебы:_</w:t>
      </w:r>
      <w:proofErr w:type="gramEnd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Заявление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Прошу Вас 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(выдать дубликат удостоверения о признании/</w:t>
      </w:r>
      <w:proofErr w:type="spellStart"/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нострификации</w:t>
      </w:r>
      <w:proofErr w:type="spellEnd"/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lastRenderedPageBreak/>
        <w:t>      зарубежного документа об образовании)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Причина 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(в связи с утерей/порчей удостоверения или др.)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Вид, серия и номер документа об образовании 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(диплом, аттестат, свидетельство, удостоверение, сертификат)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Кем выдан 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(полное наименование организации образования, страна выдачи)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по специальности 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(полное наименование)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Присвоенная квалификация/академическая степень 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(полное наименование)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Согласен (на) на использование сведений, составляющих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охраняемую законом тайну, содержащихся в информационных системах.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Несу полную ответственность за достоверность предоставленных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мною документов и сведений согласно Стандарта государственной услуги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в соответствии с действующим законодательством Республики Казахстан.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"___" ________ 20___ года __________________________________________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(фамилия, имя, отчество (при наличии),</w:t>
      </w:r>
    </w:p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 личная подпись или доверенного лица)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D2AC3" w:rsidRPr="004D2AC3" w:rsidTr="004D2AC3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z75"/>
            <w:bookmarkEnd w:id="9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9</w:t>
            </w:r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Правилам признания и </w:t>
            </w:r>
            <w:proofErr w:type="spellStart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Pr="004D2A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документов об образовании</w:t>
            </w:r>
          </w:p>
        </w:tc>
      </w:tr>
    </w:tbl>
    <w:p w:rsidR="004D2AC3" w:rsidRPr="004D2AC3" w:rsidRDefault="004D2AC3" w:rsidP="004D2AC3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D2AC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      форма </w:t>
      </w:r>
    </w:p>
    <w:p w:rsidR="004D2AC3" w:rsidRPr="004D2AC3" w:rsidRDefault="004D2AC3" w:rsidP="004D2AC3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4D2AC3">
        <w:rPr>
          <w:rFonts w:ascii="Arial" w:eastAsia="Times New Roman" w:hAnsi="Arial" w:cs="Arial"/>
          <w:sz w:val="32"/>
          <w:szCs w:val="32"/>
          <w:lang w:eastAsia="ru-RU"/>
        </w:rPr>
        <w:t>Журнал регистрации дубликатов удостоверений</w:t>
      </w:r>
      <w:r w:rsidRPr="004D2AC3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о признании или </w:t>
      </w:r>
      <w:proofErr w:type="spellStart"/>
      <w:r w:rsidRPr="004D2AC3">
        <w:rPr>
          <w:rFonts w:ascii="Arial" w:eastAsia="Times New Roman" w:hAnsi="Arial" w:cs="Arial"/>
          <w:sz w:val="32"/>
          <w:szCs w:val="32"/>
          <w:lang w:eastAsia="ru-RU"/>
        </w:rPr>
        <w:t>нострификации</w:t>
      </w:r>
      <w:proofErr w:type="spellEnd"/>
      <w:r w:rsidRPr="004D2AC3">
        <w:rPr>
          <w:rFonts w:ascii="Arial" w:eastAsia="Times New Roman" w:hAnsi="Arial" w:cs="Arial"/>
          <w:sz w:val="32"/>
          <w:szCs w:val="32"/>
          <w:lang w:eastAsia="ru-RU"/>
        </w:rPr>
        <w:t xml:space="preserve"> документов об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817"/>
        <w:gridCol w:w="1911"/>
        <w:gridCol w:w="1642"/>
        <w:gridCol w:w="1885"/>
        <w:gridCol w:w="1616"/>
      </w:tblGrid>
      <w:tr w:rsidR="004D2AC3" w:rsidRPr="004D2AC3" w:rsidTr="004D2AC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№</w:t>
            </w:r>
          </w:p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Дата и номер приказа уполномоченного органа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Серийный номер бланка удостоверения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Регистрационный номер удостоверения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Дата регистрации удостоверения</w:t>
            </w:r>
          </w:p>
        </w:tc>
      </w:tr>
      <w:tr w:rsidR="004D2AC3" w:rsidRPr="004D2AC3" w:rsidTr="004D2AC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D2AC3" w:rsidRPr="004D2AC3" w:rsidRDefault="004D2AC3" w:rsidP="004D2AC3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4D2AC3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</w:tbl>
    <w:p w:rsidR="00EB7CD9" w:rsidRPr="004D2AC3" w:rsidRDefault="00EB7CD9" w:rsidP="004D2AC3">
      <w:pPr>
        <w:spacing w:after="0" w:line="240" w:lineRule="auto"/>
      </w:pPr>
    </w:p>
    <w:sectPr w:rsidR="00EB7CD9" w:rsidRPr="004D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28FB"/>
    <w:multiLevelType w:val="multilevel"/>
    <w:tmpl w:val="D8AE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C3"/>
    <w:rsid w:val="0018062F"/>
    <w:rsid w:val="004D2AC3"/>
    <w:rsid w:val="00E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D7FF"/>
  <w15:chartTrackingRefBased/>
  <w15:docId w15:val="{7CAE832A-D731-4BBA-9816-E6476A1A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AC3"/>
    <w:pPr>
      <w:spacing w:before="330" w:after="45" w:line="450" w:lineRule="atLeast"/>
      <w:outlineLvl w:val="0"/>
    </w:pPr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4D2AC3"/>
    <w:pPr>
      <w:spacing w:before="225" w:after="135" w:line="390" w:lineRule="atLeas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AC3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AC3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D2AC3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4D2AC3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customStyle="1" w:styleId="note">
    <w:name w:val="note"/>
    <w:basedOn w:val="a"/>
    <w:rsid w:val="004D2AC3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character" w:customStyle="1" w:styleId="status1">
    <w:name w:val="status1"/>
    <w:basedOn w:val="a0"/>
    <w:rsid w:val="004D2AC3"/>
    <w:rPr>
      <w:vanish/>
      <w:webHidden w:val="0"/>
      <w:sz w:val="17"/>
      <w:szCs w:val="17"/>
      <w:shd w:val="clear" w:color="auto" w:fill="DDDDDD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5519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1266232150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555051546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20863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80005135_" TargetMode="External"/><Relationship Id="rId13" Type="http://schemas.openxmlformats.org/officeDocument/2006/relationships/hyperlink" Target="http://adilet.zan.kz/rus/docs/V1600014075" TargetMode="External"/><Relationship Id="rId18" Type="http://schemas.openxmlformats.org/officeDocument/2006/relationships/hyperlink" Target="http://adilet.zan.kz/rus/docs/V080005135_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080005135_" TargetMode="Externa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hyperlink" Target="http://adilet.zan.kz/rus/docs/V060004093_" TargetMode="External"/><Relationship Id="rId17" Type="http://schemas.openxmlformats.org/officeDocument/2006/relationships/hyperlink" Target="http://adilet.zan.kz/rus/docs/V080005135_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080005135_" TargetMode="External"/><Relationship Id="rId20" Type="http://schemas.openxmlformats.org/officeDocument/2006/relationships/hyperlink" Target="http://adilet.zan.kz/rus/docs/V080005135_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window.print()" TargetMode="External"/><Relationship Id="rId11" Type="http://schemas.openxmlformats.org/officeDocument/2006/relationships/hyperlink" Target="http://adilet.zan.kz/rus/docs/V050003795_" TargetMode="External"/><Relationship Id="rId24" Type="http://schemas.openxmlformats.org/officeDocument/2006/relationships/hyperlink" Target="http://adilet.zan.kz/rus/docs/V080005135_" TargetMode="External"/><Relationship Id="rId5" Type="http://schemas.openxmlformats.org/officeDocument/2006/relationships/hyperlink" Target="javascript:fullscreen(true)" TargetMode="External"/><Relationship Id="rId15" Type="http://schemas.openxmlformats.org/officeDocument/2006/relationships/hyperlink" Target="http://adilet.zan.kz/rus/docs/Z070000319_" TargetMode="External"/><Relationship Id="rId23" Type="http://schemas.openxmlformats.org/officeDocument/2006/relationships/hyperlink" Target="http://adilet.zan.kz/rus/docs/V080005135_" TargetMode="External"/><Relationship Id="rId10" Type="http://schemas.openxmlformats.org/officeDocument/2006/relationships/hyperlink" Target="http://adilet.zan.kz/rus/docs/V050003633_" TargetMode="External"/><Relationship Id="rId19" Type="http://schemas.openxmlformats.org/officeDocument/2006/relationships/hyperlink" Target="http://adilet.zan.kz/rus/docs/V080005135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30002477_" TargetMode="External"/><Relationship Id="rId14" Type="http://schemas.openxmlformats.org/officeDocument/2006/relationships/hyperlink" Target="http://adilet.zan.kz/rus/docs/Z070000319_" TargetMode="External"/><Relationship Id="rId22" Type="http://schemas.openxmlformats.org/officeDocument/2006/relationships/hyperlink" Target="http://adilet.zan.kz/rus/docs/V08000513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6352</Words>
  <Characters>36210</Characters>
  <Application>Microsoft Office Word</Application>
  <DocSecurity>0</DocSecurity>
  <Lines>301</Lines>
  <Paragraphs>84</Paragraphs>
  <ScaleCrop>false</ScaleCrop>
  <Company/>
  <LinksUpToDate>false</LinksUpToDate>
  <CharactersWithSpaces>42478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2017-04-06T08:43:00Z</dcterms:created>
  <dcterms:modified xsi:type="dcterms:W3CDTF">2017-07-14T09:23:00Z</dcterms:modified>
</cp:coreProperties>
</file>