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F" w:rsidRPr="00596604" w:rsidRDefault="009308AF" w:rsidP="00930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122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14FC0EE" wp14:editId="1BA9650C">
            <wp:simplePos x="0" y="0"/>
            <wp:positionH relativeFrom="column">
              <wp:posOffset>158115</wp:posOffset>
            </wp:positionH>
            <wp:positionV relativeFrom="paragraph">
              <wp:posOffset>635</wp:posOffset>
            </wp:positionV>
            <wp:extent cx="1914130" cy="2941955"/>
            <wp:effectExtent l="0" t="0" r="0" b="0"/>
            <wp:wrapThrough wrapText="bothSides">
              <wp:wrapPolygon edited="0">
                <wp:start x="0" y="0"/>
                <wp:lineTo x="0" y="21400"/>
                <wp:lineTo x="21285" y="21400"/>
                <wp:lineTo x="21285" y="0"/>
                <wp:lineTo x="0" y="0"/>
              </wp:wrapPolygon>
            </wp:wrapThrough>
            <wp:docPr id="60" name="Рисунок 60" descr="C:\Users\0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3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6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Статья о работе школы по реализации программы "Рухани жаңғыру". </w:t>
      </w:r>
    </w:p>
    <w:p w:rsidR="009308AF" w:rsidRPr="00596604" w:rsidRDefault="009308AF" w:rsidP="00930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 xml:space="preserve">КГУ «Краснокардонская основная школа» </w:t>
      </w:r>
    </w:p>
    <w:p w:rsidR="009308AF" w:rsidRPr="00596604" w:rsidRDefault="009308AF" w:rsidP="00930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>за 2017-2018 учебный год.</w:t>
      </w:r>
    </w:p>
    <w:p w:rsidR="009308AF" w:rsidRPr="00596604" w:rsidRDefault="009308AF" w:rsidP="009308AF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96604">
        <w:rPr>
          <w:color w:val="000000" w:themeColor="text1"/>
          <w:sz w:val="28"/>
          <w:szCs w:val="28"/>
          <w:bdr w:val="none" w:sz="0" w:space="0" w:color="auto" w:frame="1"/>
        </w:rPr>
        <w:t>Программа «Рухани жанғыру» определяет патриотическое направление, выраженное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59660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н</w:t>
      </w:r>
      <w:r w:rsidRPr="00596604">
        <w:rPr>
          <w:color w:val="000000" w:themeColor="text1"/>
          <w:sz w:val="28"/>
          <w:szCs w:val="28"/>
          <w:bdr w:val="none" w:sz="0" w:space="0" w:color="auto" w:frame="1"/>
        </w:rPr>
        <w:t>ой культуре.</w:t>
      </w:r>
    </w:p>
    <w:p w:rsidR="009308AF" w:rsidRPr="00596604" w:rsidRDefault="009308AF" w:rsidP="009308AF">
      <w:pPr>
        <w:pStyle w:val="system-pagebreak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96604">
        <w:rPr>
          <w:color w:val="000000" w:themeColor="text1"/>
          <w:sz w:val="28"/>
          <w:szCs w:val="28"/>
          <w:bdr w:val="none" w:sz="0" w:space="0" w:color="auto" w:frame="1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 и, самое важное, эффективным. </w:t>
      </w:r>
    </w:p>
    <w:p w:rsidR="009308AF" w:rsidRPr="00596604" w:rsidRDefault="009308AF" w:rsidP="009308AF">
      <w:pPr>
        <w:pStyle w:val="system-pagebreak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96604">
        <w:rPr>
          <w:color w:val="000000" w:themeColor="text1"/>
          <w:sz w:val="28"/>
          <w:szCs w:val="28"/>
        </w:rPr>
        <w:t>Подводя итоги </w:t>
      </w:r>
      <w:r w:rsidRPr="0059660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за данный период </w:t>
      </w:r>
      <w:r w:rsidRPr="00596604">
        <w:rPr>
          <w:color w:val="000000" w:themeColor="text1"/>
          <w:sz w:val="28"/>
          <w:szCs w:val="28"/>
          <w:bdr w:val="none" w:sz="0" w:space="0" w:color="auto" w:frame="1"/>
        </w:rPr>
        <w:t>работы Краснокардонской школы </w:t>
      </w:r>
      <w:r w:rsidRPr="0059660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по реализации Программы «Рухани жаңғыру»</w:t>
      </w:r>
      <w:r w:rsidRPr="00596604">
        <w:rPr>
          <w:color w:val="000000" w:themeColor="text1"/>
          <w:sz w:val="28"/>
          <w:szCs w:val="28"/>
          <w:bdr w:val="none" w:sz="0" w:space="0" w:color="auto" w:frame="1"/>
        </w:rPr>
        <w:t>, следует отметить, что педагогический </w:t>
      </w:r>
      <w:hyperlink r:id="rId5" w:tooltip="Колл" w:history="1">
        <w:r w:rsidRPr="0059660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коллектив</w:t>
        </w:r>
      </w:hyperlink>
      <w:r w:rsidRPr="00596604">
        <w:rPr>
          <w:color w:val="000000" w:themeColor="text1"/>
          <w:sz w:val="28"/>
          <w:szCs w:val="28"/>
          <w:bdr w:val="none" w:sz="0" w:space="0" w:color="auto" w:frame="1"/>
        </w:rPr>
        <w:t xml:space="preserve"> стремился успешно реализовывать намеченные планы, решать поставленные перед ним задачи.</w:t>
      </w:r>
    </w:p>
    <w:p w:rsidR="009308AF" w:rsidRPr="00596604" w:rsidRDefault="009308AF" w:rsidP="009308AF">
      <w:pPr>
        <w:pStyle w:val="system-pagebreak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596604">
        <w:rPr>
          <w:color w:val="000000" w:themeColor="text1"/>
          <w:sz w:val="28"/>
          <w:szCs w:val="28"/>
          <w:bdr w:val="none" w:sz="0" w:space="0" w:color="auto" w:frame="1"/>
          <w:lang w:val="kk-KZ"/>
        </w:rPr>
        <w:t>Прекрасная работа – это впервую очередь прекрасные результаты.</w:t>
      </w:r>
      <w:r>
        <w:rPr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Результаты Краснокардонской основной школы:</w:t>
      </w:r>
    </w:p>
    <w:p w:rsidR="009308AF" w:rsidRPr="00596604" w:rsidRDefault="009308AF" w:rsidP="00930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 xml:space="preserve"> 28 октября 2017 года в с.Зеренда проводился Форум юных краеведов. Организатор данного конкурса  ГУ «Централизованная библиотечная система». </w:t>
      </w:r>
    </w:p>
    <w:p w:rsidR="009308AF" w:rsidRPr="00596604" w:rsidRDefault="009308AF" w:rsidP="0093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>Цель конкурса: формирование у обучающихся активной жизненной и гражданской позиции через творческую, исследовательскую и социально-практическую экологическую и краеведческую деятельность.</w:t>
      </w:r>
    </w:p>
    <w:p w:rsidR="009308AF" w:rsidRPr="00596604" w:rsidRDefault="009308AF" w:rsidP="0093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 xml:space="preserve">  Общекомандное 1 место. </w:t>
      </w:r>
    </w:p>
    <w:p w:rsidR="009308AF" w:rsidRPr="00596604" w:rsidRDefault="009308AF" w:rsidP="00930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>1 место «Видеорепортаж» – Каракоз Илария.</w:t>
      </w:r>
    </w:p>
    <w:p w:rsidR="009308AF" w:rsidRPr="00596604" w:rsidRDefault="009308AF" w:rsidP="009308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96604">
        <w:rPr>
          <w:sz w:val="28"/>
          <w:szCs w:val="28"/>
          <w:lang w:val="kk-KZ"/>
        </w:rPr>
        <w:t>Открытие добровольного клуба «Адал Ұрпақ». В клуб вступило 17 учащихся. Создан постоянно обновляемый уголок «Парасатты Азамат».</w:t>
      </w:r>
    </w:p>
    <w:p w:rsidR="009308AF" w:rsidRDefault="009308AF" w:rsidP="00930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 w:rsidRPr="00596604">
        <w:rPr>
          <w:rFonts w:ascii="Times New Roman" w:hAnsi="Times New Roman" w:cs="Times New Roman"/>
          <w:sz w:val="28"/>
          <w:szCs w:val="28"/>
        </w:rPr>
        <w:t xml:space="preserve"> участие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08AF" w:rsidRDefault="009308AF" w:rsidP="00930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 xml:space="preserve"> «Декоративно прикладного искусства»</w:t>
      </w:r>
      <w:r>
        <w:rPr>
          <w:rFonts w:ascii="Times New Roman" w:hAnsi="Times New Roman" w:cs="Times New Roman"/>
          <w:sz w:val="28"/>
          <w:szCs w:val="28"/>
        </w:rPr>
        <w:t xml:space="preserve"> - 1 место </w:t>
      </w:r>
    </w:p>
    <w:p w:rsidR="009308AF" w:rsidRPr="00596604" w:rsidRDefault="009308AF" w:rsidP="009308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>«Районной выставке детско</w:t>
      </w:r>
      <w:r>
        <w:rPr>
          <w:rFonts w:ascii="Times New Roman" w:hAnsi="Times New Roman" w:cs="Times New Roman"/>
          <w:sz w:val="28"/>
          <w:szCs w:val="28"/>
        </w:rPr>
        <w:t xml:space="preserve">го творчества»  - </w:t>
      </w:r>
      <w:r w:rsidRPr="00596604">
        <w:rPr>
          <w:rFonts w:ascii="Times New Roman" w:hAnsi="Times New Roman" w:cs="Times New Roman"/>
          <w:sz w:val="28"/>
          <w:szCs w:val="28"/>
        </w:rPr>
        <w:t xml:space="preserve"> </w:t>
      </w:r>
      <w:r w:rsidRPr="005966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6604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января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20 июня 2018 года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>согласно инструктивно-методического письма на 2017-2018 учебный год, в рамках реализации программы  «Туған Жер», которая ориентирована на более широкую установку «Туған Ел», с целью проведения уроков на базе музеев,организаций сферы культуры и исторических объектов 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пределами школы,   была организована экскурсия для детей в тематический парк «Казахстанская Лапландия», город «Петропавловск» , где учащиеся получили положительные эмоции и узнали очень много интересного и полезного. 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С национальными играми, песнями, конкурсами провели праздники: Наурыз – праздник весеннего обновления, масленица. Претворяя в жизнь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программу «Рухани Қазына»- возрождение интереса и уважения к традициям, истории и культуре родного  края. 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13 марта 2018 года  на базе Зерендинской средней школы №2, в рамках реализации программы «Рухани Жанғыру» был проведен ММЦ конкурс творческих проектов «Моя инициатива – моей Родине». 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Усова Карина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 место в номинации «Меди</w:t>
      </w:r>
      <w:r>
        <w:rPr>
          <w:rFonts w:ascii="Times New Roman" w:hAnsi="Times New Roman" w:cs="Times New Roman"/>
          <w:sz w:val="28"/>
          <w:szCs w:val="28"/>
          <w:lang w:val="kk-KZ"/>
        </w:rPr>
        <w:t>а проек», Тенякова Любовь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 место в номинации «Семь чудес Красного </w:t>
      </w:r>
      <w:r>
        <w:rPr>
          <w:rFonts w:ascii="Times New Roman" w:hAnsi="Times New Roman" w:cs="Times New Roman"/>
          <w:sz w:val="28"/>
          <w:szCs w:val="28"/>
          <w:lang w:val="kk-KZ"/>
        </w:rPr>
        <w:t>Кордона», Ликерова Карина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 место в номинации «Родному селу – </w:t>
      </w:r>
      <w:r>
        <w:rPr>
          <w:rFonts w:ascii="Times New Roman" w:hAnsi="Times New Roman" w:cs="Times New Roman"/>
          <w:sz w:val="28"/>
          <w:szCs w:val="28"/>
          <w:lang w:val="kk-KZ"/>
        </w:rPr>
        <w:t>добрые дела», Шапи Сабина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ІІІ место в номинации «Я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патриот», Каракоз Илария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ІІІ место в номинации «Возрождение». 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96604">
        <w:rPr>
          <w:rFonts w:ascii="Times New Roman" w:hAnsi="Times New Roman" w:cs="Times New Roman"/>
          <w:sz w:val="28"/>
          <w:szCs w:val="28"/>
          <w:lang w:val="kk-KZ"/>
        </w:rPr>
        <w:t>17 марта 2018 года на базе Зерендинской средней школы №2, в рамках реализации программы «Рухани Жанғыру» был проведен районный конкурс творческих проектов «Моя инициатива – моей Родине».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Усова Карина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 место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>номинации «Медиа проек», Т</w:t>
      </w:r>
      <w:r>
        <w:rPr>
          <w:rFonts w:ascii="Times New Roman" w:hAnsi="Times New Roman" w:cs="Times New Roman"/>
          <w:sz w:val="28"/>
          <w:szCs w:val="28"/>
          <w:lang w:val="kk-KZ"/>
        </w:rPr>
        <w:t>енякова Любовь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 место в номинаци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«Семь чудес Красного Кордона»,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Ликерова Карина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Pr="00C25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І место в номинации «Родному селу – </w:t>
      </w:r>
      <w:r>
        <w:rPr>
          <w:rFonts w:ascii="Times New Roman" w:hAnsi="Times New Roman" w:cs="Times New Roman"/>
          <w:sz w:val="28"/>
          <w:szCs w:val="28"/>
          <w:lang w:val="kk-KZ"/>
        </w:rPr>
        <w:t>добрые дела»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  <w:lang w:val="kk-KZ"/>
        </w:rPr>
        <w:t>На областном этапе в рамках реализации программы «Рухани Жанғыру</w:t>
      </w:r>
      <w:r w:rsidRPr="00596604">
        <w:rPr>
          <w:rFonts w:ascii="Times New Roman" w:hAnsi="Times New Roman" w:cs="Times New Roman"/>
          <w:sz w:val="28"/>
          <w:szCs w:val="28"/>
        </w:rPr>
        <w:t>» был проведен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областной </w:t>
      </w:r>
      <w:r w:rsidRPr="00596604">
        <w:rPr>
          <w:rFonts w:ascii="Times New Roman" w:hAnsi="Times New Roman" w:cs="Times New Roman"/>
          <w:sz w:val="28"/>
          <w:szCs w:val="28"/>
        </w:rPr>
        <w:t xml:space="preserve">конкурс творческих проектов «Моя инициатива – моей Родине». 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Тенякова Любовь -</w:t>
      </w:r>
      <w:r w:rsidRPr="00596604">
        <w:rPr>
          <w:rFonts w:ascii="Times New Roman" w:hAnsi="Times New Roman" w:cs="Times New Roman"/>
          <w:sz w:val="28"/>
          <w:szCs w:val="28"/>
          <w:lang w:val="kk-KZ"/>
        </w:rPr>
        <w:t xml:space="preserve"> ІІІ место в номинации «Семь чудес Красного Кордона».</w:t>
      </w:r>
    </w:p>
    <w:p w:rsidR="009308AF" w:rsidRDefault="009308AF" w:rsidP="009308AF">
      <w:pPr>
        <w:spacing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96604">
        <w:rPr>
          <w:rFonts w:ascii="Times New Roman" w:hAnsi="Times New Roman" w:cs="Times New Roman"/>
          <w:noProof/>
          <w:sz w:val="28"/>
          <w:szCs w:val="28"/>
          <w:lang w:val="kk-KZ"/>
        </w:rPr>
        <w:t>21 марта Краснокардонская ОШ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приняла участие в районной ярма</w:t>
      </w:r>
      <w:r w:rsidRPr="00596604">
        <w:rPr>
          <w:rFonts w:ascii="Times New Roman" w:hAnsi="Times New Roman" w:cs="Times New Roman"/>
          <w:noProof/>
          <w:sz w:val="28"/>
          <w:szCs w:val="28"/>
          <w:lang w:val="kk-KZ"/>
        </w:rPr>
        <w:t>рке, где были выстав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лены работы сделанные учащимися нашей школы</w:t>
      </w:r>
      <w:r w:rsidRPr="00596604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Данная П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рограмма призвана соединить рациональное и эмоциональное отношение 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Родине. В Краснокардонской школе по разработанному 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у,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каждую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неделю  учащиеся становились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участниками круглых столов, виртуальных путешествий, викторин, литературны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 чтений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о нашей Родине – 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азахстан. </w:t>
      </w:r>
      <w:bookmarkStart w:id="0" w:name="_GoBack"/>
      <w:bookmarkEnd w:id="0"/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школьной биб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лиотеке собран материал по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рограмме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Pr="00596604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88312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Рухани жанғыру»</w:t>
      </w:r>
      <w:r w:rsidRPr="008831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631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который постоянно пополняется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308AF" w:rsidRPr="00596604" w:rsidRDefault="009308AF" w:rsidP="009308AF">
      <w:pPr>
        <w:spacing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9660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9308AF" w:rsidRPr="00596604" w:rsidRDefault="009308AF" w:rsidP="0093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08AF" w:rsidRPr="00596604" w:rsidRDefault="009308AF" w:rsidP="0093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8AF" w:rsidRPr="00596604" w:rsidRDefault="009308AF" w:rsidP="0093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8AF" w:rsidRPr="00596604" w:rsidRDefault="009308AF" w:rsidP="00930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8AF" w:rsidRPr="00596604" w:rsidRDefault="009308AF" w:rsidP="009308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60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Краснокардонской</w:t>
      </w:r>
      <w:r w:rsidRPr="00596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школы:</w:t>
      </w:r>
      <w:r w:rsidRPr="00596604">
        <w:rPr>
          <w:rFonts w:ascii="Times New Roman" w:hAnsi="Times New Roman" w:cs="Times New Roman"/>
          <w:sz w:val="28"/>
          <w:szCs w:val="28"/>
        </w:rPr>
        <w:t xml:space="preserve"> Соболева Н.Е.</w:t>
      </w:r>
    </w:p>
    <w:p w:rsidR="009308AF" w:rsidRPr="00596604" w:rsidRDefault="009308AF" w:rsidP="00930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08AF" w:rsidRPr="00BF162B" w:rsidRDefault="009308AF" w:rsidP="009308AF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9308AF" w:rsidRPr="00BF162B" w:rsidRDefault="009308AF" w:rsidP="009308AF">
      <w:pPr>
        <w:shd w:val="clear" w:color="auto" w:fill="FFFFFF"/>
        <w:spacing w:after="0" w:line="240" w:lineRule="auto"/>
        <w:rPr>
          <w:noProof/>
          <w:sz w:val="28"/>
          <w:szCs w:val="28"/>
        </w:rPr>
      </w:pPr>
    </w:p>
    <w:p w:rsidR="009308AF" w:rsidRPr="00BF162B" w:rsidRDefault="009308AF" w:rsidP="00930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02A" w:rsidRDefault="00C8702A"/>
    <w:sectPr w:rsidR="00C8702A" w:rsidSect="000B4139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CD"/>
    <w:rsid w:val="009308AF"/>
    <w:rsid w:val="009539CD"/>
    <w:rsid w:val="00C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4964-4F34-4133-8C5B-E04D928A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pagebreak">
    <w:name w:val="system-pagebreak"/>
    <w:basedOn w:val="a"/>
    <w:rsid w:val="0093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0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ol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2018-07-09T11:33:00Z</dcterms:created>
  <dcterms:modified xsi:type="dcterms:W3CDTF">2018-07-09T11:35:00Z</dcterms:modified>
</cp:coreProperties>
</file>